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770" w:rsidRDefault="00811981">
      <w:pPr>
        <w:spacing w:line="400" w:lineRule="exact"/>
        <w:jc w:val="center"/>
        <w:rPr>
          <w:rFonts w:ascii="楷体_GB2312" w:eastAsia="楷体_GB2312"/>
          <w:b/>
          <w:sz w:val="44"/>
          <w:szCs w:val="44"/>
        </w:rPr>
      </w:pPr>
      <w:r>
        <w:rPr>
          <w:rFonts w:ascii="楷体_GB2312" w:eastAsia="楷体_GB2312" w:hint="eastAsia"/>
          <w:b/>
          <w:sz w:val="44"/>
          <w:szCs w:val="44"/>
        </w:rPr>
        <w:t>竞买人承诺书</w:t>
      </w:r>
    </w:p>
    <w:p w:rsidR="00836770" w:rsidRDefault="00811981">
      <w:pPr>
        <w:spacing w:line="400" w:lineRule="exact"/>
        <w:ind w:right="720" w:firstLineChars="3100" w:firstLine="7440"/>
        <w:jc w:val="right"/>
        <w:rPr>
          <w:rFonts w:ascii="楷体_GB2312" w:eastAsia="楷体_GB2312"/>
          <w:sz w:val="24"/>
        </w:rPr>
      </w:pPr>
      <w:r>
        <w:rPr>
          <w:rFonts w:ascii="楷体_GB2312" w:eastAsia="楷体_GB2312" w:hint="eastAsia"/>
          <w:sz w:val="24"/>
        </w:rPr>
        <w:t>编号：</w:t>
      </w:r>
    </w:p>
    <w:p w:rsidR="00836770" w:rsidRDefault="00811981">
      <w:pPr>
        <w:snapToGrid w:val="0"/>
        <w:spacing w:line="440" w:lineRule="exact"/>
        <w:rPr>
          <w:rFonts w:ascii="宋体" w:hAnsi="宋体"/>
          <w:color w:val="000000"/>
          <w:sz w:val="18"/>
          <w:szCs w:val="18"/>
        </w:rPr>
      </w:pPr>
      <w:r>
        <w:rPr>
          <w:rFonts w:ascii="宋体" w:hAnsi="宋体" w:hint="eastAsia"/>
          <w:color w:val="000000"/>
          <w:sz w:val="18"/>
          <w:szCs w:val="18"/>
        </w:rPr>
        <w:t>深圳市</w:t>
      </w:r>
      <w:r w:rsidR="005B1F30">
        <w:rPr>
          <w:rFonts w:ascii="宋体" w:hAnsi="宋体" w:hint="eastAsia"/>
          <w:color w:val="000000"/>
          <w:sz w:val="18"/>
          <w:szCs w:val="18"/>
        </w:rPr>
        <w:t>东宝拍卖</w:t>
      </w:r>
      <w:r w:rsidR="00FD39FA">
        <w:rPr>
          <w:rFonts w:ascii="宋体" w:hAnsi="宋体" w:hint="eastAsia"/>
          <w:color w:val="000000"/>
          <w:sz w:val="18"/>
          <w:szCs w:val="18"/>
        </w:rPr>
        <w:t>有限公司</w:t>
      </w:r>
      <w:r>
        <w:rPr>
          <w:rFonts w:ascii="宋体" w:hAnsi="宋体" w:hint="eastAsia"/>
          <w:color w:val="000000"/>
          <w:sz w:val="18"/>
          <w:szCs w:val="18"/>
        </w:rPr>
        <w:t>：</w:t>
      </w:r>
    </w:p>
    <w:p w:rsidR="00836770" w:rsidRDefault="00811981">
      <w:pPr>
        <w:snapToGrid w:val="0"/>
        <w:spacing w:line="440" w:lineRule="exact"/>
        <w:ind w:firstLineChars="200" w:firstLine="360"/>
        <w:rPr>
          <w:rFonts w:ascii="宋体" w:hAnsi="宋体"/>
          <w:sz w:val="18"/>
          <w:szCs w:val="18"/>
        </w:rPr>
      </w:pPr>
      <w:r>
        <w:rPr>
          <w:rFonts w:ascii="宋体" w:hAnsi="宋体" w:hint="eastAsia"/>
          <w:color w:val="000000"/>
          <w:sz w:val="18"/>
          <w:szCs w:val="18"/>
        </w:rPr>
        <w:t>本竞买人已收到并认真阅读了</w:t>
      </w:r>
      <w:r>
        <w:rPr>
          <w:rFonts w:ascii="宋体" w:hAnsi="宋体" w:hint="eastAsia"/>
          <w:sz w:val="18"/>
          <w:szCs w:val="18"/>
          <w:u w:val="single"/>
        </w:rPr>
        <w:t xml:space="preserve"> 2015 </w:t>
      </w:r>
      <w:r>
        <w:rPr>
          <w:rFonts w:ascii="宋体" w:hAnsi="宋体" w:hint="eastAsia"/>
          <w:color w:val="000000"/>
          <w:sz w:val="18"/>
          <w:szCs w:val="18"/>
        </w:rPr>
        <w:t>年</w:t>
      </w:r>
      <w:r>
        <w:rPr>
          <w:rFonts w:ascii="宋体" w:hAnsi="宋体" w:hint="eastAsia"/>
          <w:sz w:val="18"/>
          <w:szCs w:val="18"/>
          <w:u w:val="single"/>
        </w:rPr>
        <w:t xml:space="preserve"> </w:t>
      </w:r>
      <w:r w:rsidR="00F90F25">
        <w:rPr>
          <w:rFonts w:ascii="宋体" w:hAnsi="宋体" w:hint="eastAsia"/>
          <w:sz w:val="18"/>
          <w:szCs w:val="18"/>
          <w:u w:val="single"/>
        </w:rPr>
        <w:t>9</w:t>
      </w:r>
      <w:r>
        <w:rPr>
          <w:rFonts w:ascii="宋体" w:hAnsi="宋体" w:hint="eastAsia"/>
          <w:sz w:val="18"/>
          <w:szCs w:val="18"/>
          <w:u w:val="single"/>
        </w:rPr>
        <w:t xml:space="preserve"> </w:t>
      </w:r>
      <w:r>
        <w:rPr>
          <w:rFonts w:ascii="宋体" w:hAnsi="宋体" w:hint="eastAsia"/>
          <w:color w:val="000000"/>
          <w:sz w:val="18"/>
          <w:szCs w:val="18"/>
        </w:rPr>
        <w:t>月</w:t>
      </w:r>
      <w:r w:rsidR="00F90F25">
        <w:rPr>
          <w:rFonts w:ascii="宋体" w:hAnsi="宋体" w:hint="eastAsia"/>
          <w:sz w:val="18"/>
          <w:szCs w:val="18"/>
          <w:u w:val="single"/>
        </w:rPr>
        <w:t>2</w:t>
      </w:r>
      <w:r>
        <w:rPr>
          <w:rFonts w:ascii="宋体" w:hAnsi="宋体" w:hint="eastAsia"/>
          <w:color w:val="000000"/>
          <w:sz w:val="18"/>
          <w:szCs w:val="18"/>
        </w:rPr>
        <w:t>日</w:t>
      </w:r>
      <w:r>
        <w:rPr>
          <w:rFonts w:ascii="宋体" w:hAnsi="宋体" w:hint="eastAsia"/>
          <w:sz w:val="18"/>
          <w:szCs w:val="18"/>
        </w:rPr>
        <w:t>在网址：</w:t>
      </w:r>
      <w:hyperlink r:id="rId6" w:history="1">
        <w:r>
          <w:rPr>
            <w:rStyle w:val="a3"/>
            <w:rFonts w:ascii="宋体" w:hAnsi="宋体" w:hint="eastAsia"/>
            <w:color w:val="000000"/>
            <w:sz w:val="18"/>
            <w:szCs w:val="18"/>
            <w:u w:val="none"/>
          </w:rPr>
          <w:t>www.szpm123.com</w:t>
        </w:r>
      </w:hyperlink>
      <w:r>
        <w:rPr>
          <w:rFonts w:ascii="宋体" w:hAnsi="宋体" w:hint="eastAsia"/>
          <w:sz w:val="18"/>
          <w:szCs w:val="18"/>
        </w:rPr>
        <w:t>举行</w:t>
      </w:r>
      <w:r>
        <w:rPr>
          <w:rFonts w:ascii="宋体" w:hAnsi="宋体" w:hint="eastAsia"/>
          <w:color w:val="000000"/>
          <w:sz w:val="18"/>
          <w:szCs w:val="18"/>
        </w:rPr>
        <w:t>第</w:t>
      </w:r>
      <w:r w:rsidR="00F90F25">
        <w:rPr>
          <w:rFonts w:ascii="宋体" w:hAnsi="宋体" w:hint="eastAsia"/>
          <w:sz w:val="18"/>
          <w:szCs w:val="18"/>
          <w:u w:val="single"/>
        </w:rPr>
        <w:t>4</w:t>
      </w:r>
      <w:r>
        <w:rPr>
          <w:rFonts w:ascii="宋体" w:hAnsi="宋体" w:hint="eastAsia"/>
          <w:color w:val="000000"/>
          <w:sz w:val="18"/>
          <w:szCs w:val="18"/>
        </w:rPr>
        <w:t>期</w:t>
      </w:r>
      <w:r w:rsidR="005B1F30">
        <w:rPr>
          <w:rFonts w:ascii="宋体" w:hAnsi="宋体" w:hint="eastAsia"/>
          <w:color w:val="000000"/>
          <w:sz w:val="18"/>
          <w:szCs w:val="18"/>
        </w:rPr>
        <w:t>南山</w:t>
      </w:r>
      <w:r w:rsidR="00FD39FA">
        <w:rPr>
          <w:rFonts w:ascii="宋体" w:hAnsi="宋体" w:hint="eastAsia"/>
          <w:color w:val="000000"/>
          <w:sz w:val="18"/>
          <w:szCs w:val="18"/>
        </w:rPr>
        <w:t>区</w:t>
      </w:r>
      <w:r>
        <w:rPr>
          <w:rFonts w:ascii="宋体" w:hAnsi="宋体" w:hint="eastAsia"/>
          <w:color w:val="000000"/>
          <w:sz w:val="18"/>
          <w:szCs w:val="18"/>
        </w:rPr>
        <w:t>公务用车</w:t>
      </w:r>
      <w:r>
        <w:rPr>
          <w:rFonts w:ascii="宋体" w:hAnsi="宋体" w:hint="eastAsia"/>
          <w:sz w:val="18"/>
          <w:szCs w:val="18"/>
        </w:rPr>
        <w:t>改革车辆</w:t>
      </w:r>
      <w:r>
        <w:rPr>
          <w:rFonts w:ascii="宋体" w:hAnsi="宋体" w:hint="eastAsia"/>
          <w:color w:val="000000"/>
          <w:sz w:val="18"/>
          <w:szCs w:val="18"/>
        </w:rPr>
        <w:t>拍卖的</w:t>
      </w:r>
      <w:r>
        <w:rPr>
          <w:rFonts w:ascii="宋体" w:hAnsi="宋体" w:hint="eastAsia"/>
          <w:sz w:val="18"/>
          <w:szCs w:val="18"/>
        </w:rPr>
        <w:t>《</w:t>
      </w:r>
      <w:r>
        <w:rPr>
          <w:rFonts w:ascii="宋体" w:hAnsi="宋体" w:hint="eastAsia"/>
          <w:color w:val="000000"/>
          <w:sz w:val="18"/>
          <w:szCs w:val="18"/>
        </w:rPr>
        <w:t>拍卖公告》及《拍卖车辆明细表》等相关文件，均无异议并承诺如下：</w:t>
      </w:r>
    </w:p>
    <w:p w:rsidR="00836770" w:rsidRDefault="00811981">
      <w:pPr>
        <w:pStyle w:val="a7"/>
        <w:spacing w:line="440" w:lineRule="exact"/>
        <w:ind w:firstLineChars="200" w:firstLine="360"/>
        <w:rPr>
          <w:rStyle w:val="a4"/>
          <w:rFonts w:ascii="宋体" w:hAnsi="宋体"/>
          <w:b w:val="0"/>
          <w:sz w:val="18"/>
          <w:szCs w:val="18"/>
        </w:rPr>
      </w:pPr>
      <w:r>
        <w:rPr>
          <w:rStyle w:val="a4"/>
          <w:rFonts w:ascii="宋体" w:hAnsi="宋体" w:hint="eastAsia"/>
          <w:b w:val="0"/>
          <w:sz w:val="18"/>
          <w:szCs w:val="18"/>
        </w:rPr>
        <w:t>一、本竞买人根据贵司发布的《拍卖公告》规定，在展示期间已对本次拍卖车辆的现状做了充分的了解和查验，拍卖时，一旦以最高应价经拍卖师落槌竞得《拍卖车辆明细表》中任何一项标的，作为买受人愿意接受该标的的一切现状，包括一切已知和未知的瑕疵。</w:t>
      </w:r>
    </w:p>
    <w:p w:rsidR="00836770" w:rsidRPr="005B1F30" w:rsidRDefault="00811981">
      <w:pPr>
        <w:pStyle w:val="a7"/>
        <w:spacing w:line="420" w:lineRule="exact"/>
        <w:ind w:firstLineChars="200" w:firstLine="360"/>
        <w:rPr>
          <w:rStyle w:val="a4"/>
          <w:rFonts w:ascii="宋体" w:hAnsi="宋体"/>
          <w:b w:val="0"/>
          <w:color w:val="FF0000"/>
          <w:sz w:val="18"/>
          <w:szCs w:val="18"/>
        </w:rPr>
      </w:pPr>
      <w:r>
        <w:rPr>
          <w:rStyle w:val="a4"/>
          <w:rFonts w:ascii="宋体" w:hAnsi="宋体" w:hint="eastAsia"/>
          <w:b w:val="0"/>
          <w:sz w:val="18"/>
          <w:szCs w:val="18"/>
        </w:rPr>
        <w:t>二、</w:t>
      </w:r>
      <w:r w:rsidR="002E26F2" w:rsidRPr="005B1F30">
        <w:rPr>
          <w:rFonts w:ascii="宋体" w:hAnsi="宋体"/>
          <w:b/>
          <w:color w:val="FF0000"/>
          <w:sz w:val="18"/>
          <w:szCs w:val="18"/>
        </w:rPr>
        <w:fldChar w:fldCharType="begin"/>
      </w:r>
      <w:r w:rsidRPr="005B1F30">
        <w:rPr>
          <w:rStyle w:val="a4"/>
          <w:rFonts w:ascii="宋体" w:hAnsi="宋体"/>
          <w:b w:val="0"/>
          <w:color w:val="FF0000"/>
          <w:sz w:val="18"/>
          <w:szCs w:val="18"/>
        </w:rPr>
        <w:instrText xml:space="preserve"> </w:instrText>
      </w:r>
      <w:r w:rsidRPr="005B1F30">
        <w:rPr>
          <w:rStyle w:val="a4"/>
          <w:rFonts w:ascii="宋体" w:hAnsi="宋体" w:hint="eastAsia"/>
          <w:b w:val="0"/>
          <w:color w:val="FF0000"/>
          <w:sz w:val="18"/>
          <w:szCs w:val="18"/>
        </w:rPr>
        <w:instrText>= 1 \* GB4</w:instrText>
      </w:r>
      <w:r w:rsidRPr="005B1F30">
        <w:rPr>
          <w:rStyle w:val="a4"/>
          <w:rFonts w:ascii="宋体" w:hAnsi="宋体"/>
          <w:b w:val="0"/>
          <w:color w:val="FF0000"/>
          <w:sz w:val="18"/>
          <w:szCs w:val="18"/>
        </w:rPr>
        <w:instrText xml:space="preserve"> </w:instrText>
      </w:r>
      <w:r w:rsidR="002E26F2" w:rsidRPr="005B1F30">
        <w:rPr>
          <w:rFonts w:ascii="宋体" w:hAnsi="宋体"/>
          <w:b/>
          <w:color w:val="FF0000"/>
          <w:sz w:val="18"/>
          <w:szCs w:val="18"/>
        </w:rPr>
        <w:fldChar w:fldCharType="separate"/>
      </w:r>
      <w:r w:rsidRPr="005B1F30">
        <w:rPr>
          <w:rStyle w:val="a4"/>
          <w:rFonts w:ascii="宋体" w:hAnsi="宋体" w:hint="eastAsia"/>
          <w:b w:val="0"/>
          <w:color w:val="FF0000"/>
          <w:sz w:val="18"/>
          <w:szCs w:val="18"/>
        </w:rPr>
        <w:t>㈠</w:t>
      </w:r>
      <w:r w:rsidR="002E26F2" w:rsidRPr="005B1F30">
        <w:rPr>
          <w:rFonts w:ascii="宋体" w:hAnsi="宋体"/>
          <w:b/>
          <w:color w:val="FF0000"/>
          <w:sz w:val="18"/>
          <w:szCs w:val="18"/>
        </w:rPr>
        <w:fldChar w:fldCharType="end"/>
      </w:r>
      <w:r w:rsidRPr="005B1F30">
        <w:rPr>
          <w:rStyle w:val="a4"/>
          <w:rFonts w:ascii="宋体" w:hAnsi="宋体" w:hint="eastAsia"/>
          <w:b w:val="0"/>
          <w:color w:val="FF0000"/>
          <w:sz w:val="18"/>
          <w:szCs w:val="18"/>
        </w:rPr>
        <w:t>本竞买人本次</w:t>
      </w:r>
      <w:r w:rsidRPr="005B1F30">
        <w:rPr>
          <w:rStyle w:val="a4"/>
          <w:rFonts w:ascii="宋体" w:hAnsi="宋体" w:hint="eastAsia"/>
          <w:color w:val="FF0000"/>
          <w:sz w:val="18"/>
          <w:szCs w:val="18"/>
        </w:rPr>
        <w:t>参与公车拍卖所购小汽车需要</w:t>
      </w:r>
      <w:r w:rsidRPr="005B1F30">
        <w:rPr>
          <w:rFonts w:ascii="宋体" w:hAnsi="宋体" w:hint="eastAsia"/>
          <w:b/>
          <w:color w:val="FF0000"/>
          <w:sz w:val="18"/>
          <w:szCs w:val="18"/>
        </w:rPr>
        <w:t>办理深圳市内机动车转移登记</w:t>
      </w:r>
      <w:r w:rsidRPr="005B1F30">
        <w:rPr>
          <w:rFonts w:ascii="宋体" w:hAnsi="宋体" w:hint="eastAsia"/>
          <w:color w:val="FF0000"/>
          <w:sz w:val="18"/>
          <w:szCs w:val="18"/>
        </w:rPr>
        <w:t>，本竞买人</w:t>
      </w:r>
      <w:r w:rsidRPr="005B1F30">
        <w:rPr>
          <w:rStyle w:val="a4"/>
          <w:rFonts w:ascii="宋体" w:hAnsi="宋体" w:hint="eastAsia"/>
          <w:b w:val="0"/>
          <w:color w:val="FF0000"/>
          <w:sz w:val="18"/>
          <w:szCs w:val="18"/>
        </w:rPr>
        <w:t>已知晓</w:t>
      </w:r>
      <w:r w:rsidRPr="005B1F30">
        <w:rPr>
          <w:rFonts w:hint="eastAsia"/>
          <w:color w:val="FF0000"/>
          <w:sz w:val="18"/>
          <w:szCs w:val="18"/>
        </w:rPr>
        <w:t>深圳市小汽车增量调控管理暂行规定</w:t>
      </w:r>
      <w:r w:rsidRPr="005B1F30">
        <w:rPr>
          <w:rStyle w:val="a4"/>
          <w:rFonts w:ascii="宋体" w:hAnsi="宋体" w:hint="eastAsia"/>
          <w:color w:val="FF0000"/>
          <w:sz w:val="18"/>
          <w:szCs w:val="18"/>
        </w:rPr>
        <w:t>，</w:t>
      </w:r>
      <w:r w:rsidRPr="005B1F30">
        <w:rPr>
          <w:rFonts w:hint="eastAsia"/>
          <w:color w:val="FF0000"/>
          <w:sz w:val="18"/>
          <w:szCs w:val="18"/>
        </w:rPr>
        <w:t>并按规定已取得小汽车指标</w:t>
      </w:r>
      <w:r w:rsidR="005B1F30">
        <w:rPr>
          <w:rFonts w:hint="eastAsia"/>
          <w:color w:val="FF0000"/>
          <w:sz w:val="18"/>
          <w:szCs w:val="18"/>
        </w:rPr>
        <w:t>：</w:t>
      </w:r>
      <w:r w:rsidR="002E26F2" w:rsidRPr="005B1F30">
        <w:rPr>
          <w:rFonts w:ascii="宋体" w:hAnsi="宋体"/>
          <w:color w:val="FF0000"/>
          <w:sz w:val="18"/>
          <w:szCs w:val="18"/>
        </w:rPr>
        <w:fldChar w:fldCharType="begin"/>
      </w:r>
      <w:r w:rsidRPr="005B1F30">
        <w:rPr>
          <w:rFonts w:ascii="宋体" w:hAnsi="宋体"/>
          <w:color w:val="FF0000"/>
          <w:sz w:val="18"/>
          <w:szCs w:val="18"/>
        </w:rPr>
        <w:instrText xml:space="preserve"> </w:instrText>
      </w:r>
      <w:r w:rsidRPr="005B1F30">
        <w:rPr>
          <w:rFonts w:ascii="宋体" w:hAnsi="宋体" w:hint="eastAsia"/>
          <w:color w:val="FF0000"/>
          <w:sz w:val="18"/>
          <w:szCs w:val="18"/>
        </w:rPr>
        <w:instrText>= 1 \* GB3</w:instrText>
      </w:r>
      <w:r w:rsidRPr="005B1F30">
        <w:rPr>
          <w:rFonts w:ascii="宋体" w:hAnsi="宋体"/>
          <w:color w:val="FF0000"/>
          <w:sz w:val="18"/>
          <w:szCs w:val="18"/>
        </w:rPr>
        <w:instrText xml:space="preserve"> </w:instrText>
      </w:r>
      <w:r w:rsidR="002E26F2" w:rsidRPr="005B1F30">
        <w:rPr>
          <w:rFonts w:ascii="宋体" w:hAnsi="宋体"/>
          <w:color w:val="FF0000"/>
          <w:sz w:val="18"/>
          <w:szCs w:val="18"/>
        </w:rPr>
        <w:fldChar w:fldCharType="separate"/>
      </w:r>
      <w:r w:rsidRPr="005B1F30">
        <w:rPr>
          <w:rFonts w:ascii="宋体" w:hAnsi="宋体" w:hint="eastAsia"/>
          <w:color w:val="FF0000"/>
          <w:sz w:val="18"/>
          <w:szCs w:val="18"/>
        </w:rPr>
        <w:t>①</w:t>
      </w:r>
      <w:r w:rsidR="002E26F2" w:rsidRPr="005B1F30">
        <w:rPr>
          <w:rFonts w:ascii="宋体" w:hAnsi="宋体"/>
          <w:color w:val="FF0000"/>
          <w:sz w:val="18"/>
          <w:szCs w:val="18"/>
        </w:rPr>
        <w:fldChar w:fldCharType="end"/>
      </w:r>
      <w:r w:rsidRPr="005B1F30">
        <w:rPr>
          <w:rFonts w:ascii="宋体" w:hAnsi="宋体" w:hint="eastAsia"/>
          <w:color w:val="FF0000"/>
          <w:sz w:val="18"/>
          <w:szCs w:val="18"/>
        </w:rPr>
        <w:t>增量指标号：</w:t>
      </w:r>
      <w:r w:rsidR="005B1F30" w:rsidRPr="005B1F30">
        <w:rPr>
          <w:rFonts w:ascii="宋体" w:hAnsi="宋体" w:hint="eastAsia"/>
          <w:color w:val="FF0000"/>
          <w:sz w:val="18"/>
          <w:szCs w:val="18"/>
          <w:u w:val="single"/>
        </w:rPr>
        <w:t xml:space="preserve">           </w:t>
      </w:r>
      <w:r w:rsidRPr="005B1F30">
        <w:rPr>
          <w:rFonts w:ascii="宋体" w:hAnsi="宋体" w:hint="eastAsia"/>
          <w:color w:val="FF0000"/>
          <w:sz w:val="18"/>
          <w:szCs w:val="18"/>
          <w:u w:val="single"/>
        </w:rPr>
        <w:t xml:space="preserve"> </w:t>
      </w:r>
      <w:r w:rsidR="002E26F2" w:rsidRPr="005B1F30">
        <w:rPr>
          <w:rFonts w:ascii="宋体" w:hAnsi="宋体"/>
          <w:color w:val="FF0000"/>
          <w:sz w:val="18"/>
          <w:szCs w:val="18"/>
        </w:rPr>
        <w:fldChar w:fldCharType="begin"/>
      </w:r>
      <w:r w:rsidRPr="005B1F30">
        <w:rPr>
          <w:rFonts w:ascii="宋体" w:hAnsi="宋体"/>
          <w:color w:val="FF0000"/>
          <w:sz w:val="18"/>
          <w:szCs w:val="18"/>
        </w:rPr>
        <w:instrText xml:space="preserve"> </w:instrText>
      </w:r>
      <w:r w:rsidRPr="005B1F30">
        <w:rPr>
          <w:rFonts w:ascii="宋体" w:hAnsi="宋体" w:hint="eastAsia"/>
          <w:color w:val="FF0000"/>
          <w:sz w:val="18"/>
          <w:szCs w:val="18"/>
        </w:rPr>
        <w:instrText>= 2 \* GB3</w:instrText>
      </w:r>
      <w:r w:rsidRPr="005B1F30">
        <w:rPr>
          <w:rFonts w:ascii="宋体" w:hAnsi="宋体"/>
          <w:color w:val="FF0000"/>
          <w:sz w:val="18"/>
          <w:szCs w:val="18"/>
        </w:rPr>
        <w:instrText xml:space="preserve"> </w:instrText>
      </w:r>
      <w:r w:rsidR="002E26F2" w:rsidRPr="005B1F30">
        <w:rPr>
          <w:rFonts w:ascii="宋体" w:hAnsi="宋体"/>
          <w:color w:val="FF0000"/>
          <w:sz w:val="18"/>
          <w:szCs w:val="18"/>
        </w:rPr>
        <w:fldChar w:fldCharType="separate"/>
      </w:r>
      <w:r w:rsidRPr="005B1F30">
        <w:rPr>
          <w:rFonts w:ascii="宋体" w:hAnsi="宋体" w:hint="eastAsia"/>
          <w:color w:val="FF0000"/>
          <w:sz w:val="18"/>
          <w:szCs w:val="18"/>
        </w:rPr>
        <w:t>②</w:t>
      </w:r>
      <w:r w:rsidR="002E26F2" w:rsidRPr="005B1F30">
        <w:rPr>
          <w:rFonts w:ascii="宋体" w:hAnsi="宋体"/>
          <w:color w:val="FF0000"/>
          <w:sz w:val="18"/>
          <w:szCs w:val="18"/>
        </w:rPr>
        <w:fldChar w:fldCharType="end"/>
      </w:r>
      <w:r w:rsidRPr="005B1F30">
        <w:rPr>
          <w:rFonts w:ascii="宋体" w:hAnsi="宋体" w:hint="eastAsia"/>
          <w:color w:val="FF0000"/>
          <w:sz w:val="18"/>
          <w:szCs w:val="18"/>
        </w:rPr>
        <w:t>更新指标号：</w:t>
      </w:r>
      <w:r w:rsidR="005B1F30" w:rsidRPr="005B1F30">
        <w:rPr>
          <w:rFonts w:ascii="宋体" w:hAnsi="宋体" w:hint="eastAsia"/>
          <w:color w:val="FF0000"/>
          <w:sz w:val="18"/>
          <w:szCs w:val="18"/>
          <w:u w:val="single"/>
        </w:rPr>
        <w:t xml:space="preserve">            </w:t>
      </w:r>
      <w:r w:rsidRPr="005B1F30">
        <w:rPr>
          <w:rFonts w:ascii="宋体" w:hAnsi="宋体" w:hint="eastAsia"/>
          <w:color w:val="FF0000"/>
          <w:sz w:val="18"/>
          <w:szCs w:val="18"/>
          <w:u w:val="single"/>
        </w:rPr>
        <w:t xml:space="preserve"> </w:t>
      </w:r>
      <w:r w:rsidR="002E26F2" w:rsidRPr="005B1F30">
        <w:rPr>
          <w:rFonts w:ascii="宋体" w:hAnsi="宋体"/>
          <w:color w:val="FF0000"/>
          <w:sz w:val="18"/>
          <w:szCs w:val="18"/>
        </w:rPr>
        <w:fldChar w:fldCharType="begin"/>
      </w:r>
      <w:r w:rsidRPr="005B1F30">
        <w:rPr>
          <w:rFonts w:ascii="宋体" w:hAnsi="宋体"/>
          <w:color w:val="FF0000"/>
          <w:sz w:val="18"/>
          <w:szCs w:val="18"/>
        </w:rPr>
        <w:instrText xml:space="preserve"> </w:instrText>
      </w:r>
      <w:r w:rsidRPr="005B1F30">
        <w:rPr>
          <w:rFonts w:ascii="宋体" w:hAnsi="宋体" w:hint="eastAsia"/>
          <w:color w:val="FF0000"/>
          <w:sz w:val="18"/>
          <w:szCs w:val="18"/>
        </w:rPr>
        <w:instrText>= 3 \* GB3</w:instrText>
      </w:r>
      <w:r w:rsidRPr="005B1F30">
        <w:rPr>
          <w:rFonts w:ascii="宋体" w:hAnsi="宋体"/>
          <w:color w:val="FF0000"/>
          <w:sz w:val="18"/>
          <w:szCs w:val="18"/>
        </w:rPr>
        <w:instrText xml:space="preserve"> </w:instrText>
      </w:r>
      <w:r w:rsidR="002E26F2" w:rsidRPr="005B1F30">
        <w:rPr>
          <w:rFonts w:ascii="宋体" w:hAnsi="宋体"/>
          <w:color w:val="FF0000"/>
          <w:sz w:val="18"/>
          <w:szCs w:val="18"/>
        </w:rPr>
        <w:fldChar w:fldCharType="separate"/>
      </w:r>
      <w:r w:rsidRPr="005B1F30">
        <w:rPr>
          <w:rFonts w:ascii="宋体" w:hAnsi="宋体" w:hint="eastAsia"/>
          <w:color w:val="FF0000"/>
          <w:sz w:val="18"/>
          <w:szCs w:val="18"/>
        </w:rPr>
        <w:t>③</w:t>
      </w:r>
      <w:r w:rsidR="002E26F2" w:rsidRPr="005B1F30">
        <w:rPr>
          <w:rFonts w:ascii="宋体" w:hAnsi="宋体"/>
          <w:color w:val="FF0000"/>
          <w:sz w:val="18"/>
          <w:szCs w:val="18"/>
        </w:rPr>
        <w:fldChar w:fldCharType="end"/>
      </w:r>
      <w:r w:rsidRPr="005B1F30">
        <w:rPr>
          <w:rFonts w:ascii="宋体" w:hAnsi="宋体" w:hint="eastAsia"/>
          <w:color w:val="FF0000"/>
          <w:sz w:val="18"/>
          <w:szCs w:val="18"/>
        </w:rPr>
        <w:t>其他指标号：</w:t>
      </w:r>
      <w:r w:rsidRPr="005B1F30">
        <w:rPr>
          <w:rFonts w:ascii="宋体" w:hAnsi="宋体" w:hint="eastAsia"/>
          <w:color w:val="FF0000"/>
          <w:sz w:val="18"/>
          <w:szCs w:val="18"/>
          <w:u w:val="single"/>
        </w:rPr>
        <w:t xml:space="preserve">            </w:t>
      </w:r>
      <w:r w:rsidRPr="005B1F30">
        <w:rPr>
          <w:rFonts w:ascii="宋体" w:hAnsi="宋体" w:hint="eastAsia"/>
          <w:color w:val="FF0000"/>
          <w:sz w:val="18"/>
          <w:szCs w:val="18"/>
        </w:rPr>
        <w:t>）</w:t>
      </w:r>
      <w:r w:rsidRPr="005B1F30">
        <w:rPr>
          <w:rFonts w:hint="eastAsia"/>
          <w:color w:val="000000"/>
          <w:sz w:val="18"/>
          <w:szCs w:val="18"/>
        </w:rPr>
        <w:t>。</w:t>
      </w:r>
      <w:r w:rsidRPr="005B1F30">
        <w:rPr>
          <w:rFonts w:hint="eastAsia"/>
          <w:color w:val="000000"/>
          <w:sz w:val="18"/>
          <w:szCs w:val="18"/>
        </w:rPr>
        <w:t xml:space="preserve"> </w:t>
      </w:r>
      <w:r w:rsidR="002E26F2" w:rsidRPr="005B1F30">
        <w:rPr>
          <w:rFonts w:ascii="宋体" w:hAnsi="宋体"/>
          <w:b/>
          <w:color w:val="FF0000"/>
          <w:sz w:val="18"/>
          <w:szCs w:val="18"/>
        </w:rPr>
        <w:fldChar w:fldCharType="begin"/>
      </w:r>
      <w:r w:rsidRPr="005B1F30">
        <w:rPr>
          <w:rStyle w:val="a4"/>
          <w:rFonts w:ascii="宋体" w:hAnsi="宋体"/>
          <w:b w:val="0"/>
          <w:color w:val="FF0000"/>
          <w:sz w:val="18"/>
          <w:szCs w:val="18"/>
        </w:rPr>
        <w:instrText xml:space="preserve"> </w:instrText>
      </w:r>
      <w:r w:rsidRPr="005B1F30">
        <w:rPr>
          <w:rStyle w:val="a4"/>
          <w:rFonts w:ascii="宋体" w:hAnsi="宋体" w:hint="eastAsia"/>
          <w:b w:val="0"/>
          <w:color w:val="FF0000"/>
          <w:sz w:val="18"/>
          <w:szCs w:val="18"/>
        </w:rPr>
        <w:instrText>= 2 \* GB4</w:instrText>
      </w:r>
      <w:r w:rsidRPr="005B1F30">
        <w:rPr>
          <w:rStyle w:val="a4"/>
          <w:rFonts w:ascii="宋体" w:hAnsi="宋体"/>
          <w:b w:val="0"/>
          <w:color w:val="FF0000"/>
          <w:sz w:val="18"/>
          <w:szCs w:val="18"/>
        </w:rPr>
        <w:instrText xml:space="preserve"> </w:instrText>
      </w:r>
      <w:r w:rsidR="002E26F2" w:rsidRPr="005B1F30">
        <w:rPr>
          <w:rFonts w:ascii="宋体" w:hAnsi="宋体"/>
          <w:b/>
          <w:color w:val="FF0000"/>
          <w:sz w:val="18"/>
          <w:szCs w:val="18"/>
        </w:rPr>
        <w:fldChar w:fldCharType="separate"/>
      </w:r>
      <w:r w:rsidRPr="005B1F30">
        <w:rPr>
          <w:rStyle w:val="a4"/>
          <w:rFonts w:ascii="宋体" w:hAnsi="宋体" w:hint="eastAsia"/>
          <w:b w:val="0"/>
          <w:color w:val="FF0000"/>
          <w:sz w:val="18"/>
          <w:szCs w:val="18"/>
        </w:rPr>
        <w:t>㈡</w:t>
      </w:r>
      <w:r w:rsidR="002E26F2" w:rsidRPr="005B1F30">
        <w:rPr>
          <w:rFonts w:ascii="宋体" w:hAnsi="宋体"/>
          <w:b/>
          <w:color w:val="FF0000"/>
          <w:sz w:val="18"/>
          <w:szCs w:val="18"/>
        </w:rPr>
        <w:fldChar w:fldCharType="end"/>
      </w:r>
      <w:r w:rsidRPr="005B1F30">
        <w:rPr>
          <w:rStyle w:val="a4"/>
          <w:rFonts w:ascii="宋体" w:hAnsi="宋体" w:hint="eastAsia"/>
          <w:b w:val="0"/>
          <w:color w:val="FF0000"/>
          <w:sz w:val="18"/>
          <w:szCs w:val="18"/>
        </w:rPr>
        <w:t>本竞买人本次</w:t>
      </w:r>
      <w:r w:rsidRPr="005B1F30">
        <w:rPr>
          <w:rFonts w:ascii="宋体" w:hAnsi="宋体" w:hint="eastAsia"/>
          <w:b/>
          <w:color w:val="FF0000"/>
          <w:sz w:val="18"/>
          <w:szCs w:val="18"/>
        </w:rPr>
        <w:t>参与公车拍卖所购小汽车需要办理车辆转籍（市外），</w:t>
      </w:r>
      <w:r w:rsidRPr="005B1F30">
        <w:rPr>
          <w:rStyle w:val="a4"/>
          <w:rFonts w:ascii="宋体" w:hAnsi="宋体" w:hint="eastAsia"/>
          <w:b w:val="0"/>
          <w:color w:val="FF0000"/>
          <w:sz w:val="18"/>
          <w:szCs w:val="18"/>
        </w:rPr>
        <w:t>本竞买人已事先咨询拍卖车辆入籍地的车辆管理部门，完全了解本次拍卖车辆检测、上牌的整个流程和有关手续。拍卖成交车辆一旦产生入籍地不能办理上牌手续，本竞买人愿意承担一切损失和责任。</w:t>
      </w:r>
    </w:p>
    <w:p w:rsidR="00836770" w:rsidRDefault="00811981">
      <w:pPr>
        <w:pStyle w:val="a7"/>
        <w:spacing w:line="420" w:lineRule="exact"/>
        <w:ind w:firstLineChars="200" w:firstLine="360"/>
        <w:rPr>
          <w:rStyle w:val="a4"/>
          <w:rFonts w:ascii="宋体" w:hAnsi="宋体"/>
          <w:b w:val="0"/>
          <w:sz w:val="18"/>
          <w:szCs w:val="18"/>
        </w:rPr>
      </w:pPr>
      <w:r>
        <w:rPr>
          <w:rStyle w:val="a4"/>
          <w:rFonts w:ascii="宋体" w:hAnsi="宋体" w:hint="eastAsia"/>
          <w:b w:val="0"/>
          <w:sz w:val="18"/>
          <w:szCs w:val="18"/>
        </w:rPr>
        <w:t>三、本竞买人已了解小汽车档案迁出需要资料与注意事项，愿意承担相应法律责任和后果。注意事项如下：①新车主为个人的须携带有效身份证明本人亲自到车管所受理窗口办理，签署《申请办理小汽车迁出深圳承诺书》按手印并照相；新车主为单位的须提供组织机构代码证原件及盖公章的复印件，在《申请办理小汽车迁出深圳承诺书》上盖公章，在授权委托书上盖公章。②新车主非转入地户籍的须提供转入地有效居住证明。③需办理档案迁出的，必须满足以上条件后，拍卖机构才能办理档案迁出，不满足以上条件不能办理，所有法律责任由竞买人承担。</w:t>
      </w:r>
    </w:p>
    <w:p w:rsidR="00836770" w:rsidRDefault="00811981">
      <w:pPr>
        <w:pStyle w:val="a7"/>
        <w:spacing w:line="420" w:lineRule="exact"/>
        <w:ind w:firstLineChars="200" w:firstLine="360"/>
        <w:rPr>
          <w:rStyle w:val="a4"/>
          <w:rFonts w:ascii="宋体" w:hAnsi="宋体"/>
          <w:b w:val="0"/>
          <w:sz w:val="18"/>
          <w:szCs w:val="18"/>
        </w:rPr>
      </w:pPr>
      <w:r>
        <w:rPr>
          <w:rStyle w:val="a4"/>
          <w:rFonts w:ascii="宋体" w:hAnsi="宋体" w:hint="eastAsia"/>
          <w:b w:val="0"/>
          <w:sz w:val="18"/>
          <w:szCs w:val="18"/>
        </w:rPr>
        <w:t>四、本竞买人已了解小汽车档案领取方式，分自取及邮寄两种。①自取：新车主为个人须持身份证明原件与复印件及受理回执到车管所档案包窗口自己领取；新车主为单位的须提供组织机构代码证原件及加盖公章的复印件、受理回执。②邮寄：新车主为个人的把身份证原件及受理回执交予拍卖机构代办邮寄至转入地车管所。新车主为单位的须提供组织机构代码证原件及加盖公章的复印件，受理回执提供给拍卖机构代办邮寄至转入地车管所，邮费由车主自付。</w:t>
      </w:r>
    </w:p>
    <w:p w:rsidR="00836770" w:rsidRDefault="00811981">
      <w:pPr>
        <w:pStyle w:val="a7"/>
        <w:spacing w:line="440" w:lineRule="exact"/>
        <w:ind w:firstLineChars="200" w:firstLine="360"/>
        <w:rPr>
          <w:rStyle w:val="a4"/>
          <w:rFonts w:ascii="宋体" w:hAnsi="宋体"/>
          <w:b w:val="0"/>
          <w:sz w:val="18"/>
          <w:szCs w:val="18"/>
        </w:rPr>
      </w:pPr>
      <w:r>
        <w:rPr>
          <w:rStyle w:val="a4"/>
          <w:rFonts w:ascii="宋体" w:hAnsi="宋体" w:hint="eastAsia"/>
          <w:b w:val="0"/>
          <w:sz w:val="18"/>
          <w:szCs w:val="18"/>
        </w:rPr>
        <w:t>五、本次拍卖的车辆，委托人、拍卖人已将拍卖车辆的品牌、型号等参考数据及现状尽到告知义务，本竞买人也已做了全面的调查、核实。</w:t>
      </w:r>
    </w:p>
    <w:p w:rsidR="00836770" w:rsidRDefault="00811981">
      <w:pPr>
        <w:pStyle w:val="a7"/>
        <w:spacing w:line="440" w:lineRule="exact"/>
        <w:ind w:firstLineChars="200" w:firstLine="360"/>
        <w:rPr>
          <w:rStyle w:val="a4"/>
          <w:rFonts w:ascii="宋体" w:hAnsi="宋体"/>
          <w:b w:val="0"/>
          <w:sz w:val="18"/>
          <w:szCs w:val="18"/>
        </w:rPr>
      </w:pPr>
      <w:r>
        <w:rPr>
          <w:rStyle w:val="a4"/>
          <w:rFonts w:ascii="宋体" w:hAnsi="宋体" w:hint="eastAsia"/>
          <w:b w:val="0"/>
          <w:sz w:val="18"/>
          <w:szCs w:val="18"/>
        </w:rPr>
        <w:t>六、本竞买人在成为买受人且取得提车文件后，保证在规定的时间内自行至车辆保管地点办理标的交割手续，逾期愿意承担一切风险和责任。</w:t>
      </w:r>
    </w:p>
    <w:p w:rsidR="00836770" w:rsidRDefault="00811981">
      <w:pPr>
        <w:pStyle w:val="a7"/>
        <w:spacing w:line="440" w:lineRule="exact"/>
        <w:ind w:firstLineChars="200" w:firstLine="360"/>
        <w:rPr>
          <w:rStyle w:val="a4"/>
          <w:rFonts w:ascii="宋体" w:hAnsi="宋体"/>
          <w:b w:val="0"/>
          <w:sz w:val="18"/>
          <w:szCs w:val="18"/>
        </w:rPr>
      </w:pPr>
      <w:r>
        <w:rPr>
          <w:rStyle w:val="a4"/>
          <w:rFonts w:ascii="宋体" w:hAnsi="宋体" w:hint="eastAsia"/>
          <w:b w:val="0"/>
          <w:sz w:val="18"/>
          <w:szCs w:val="18"/>
        </w:rPr>
        <w:t>七、本竞买人（买受人）已充分了解本次拍卖车辆所有文件的告知和风险提示，愿意接受拍卖文件的约束并承担全部责任和义务。</w:t>
      </w:r>
    </w:p>
    <w:p w:rsidR="00836770" w:rsidRDefault="00811981">
      <w:pPr>
        <w:pStyle w:val="a7"/>
        <w:spacing w:line="440" w:lineRule="exact"/>
        <w:ind w:firstLineChars="200" w:firstLine="360"/>
        <w:rPr>
          <w:rStyle w:val="a4"/>
          <w:rFonts w:ascii="宋体" w:hAnsi="宋体"/>
          <w:b w:val="0"/>
          <w:sz w:val="18"/>
          <w:szCs w:val="18"/>
        </w:rPr>
      </w:pPr>
      <w:r>
        <w:rPr>
          <w:rStyle w:val="a4"/>
          <w:rFonts w:ascii="宋体" w:hAnsi="宋体" w:hint="eastAsia"/>
          <w:b w:val="0"/>
          <w:sz w:val="18"/>
          <w:szCs w:val="18"/>
        </w:rPr>
        <w:t>八、本人知悉：本人以转账方式付至贵司账户（</w:t>
      </w:r>
      <w:r>
        <w:rPr>
          <w:rFonts w:ascii="仿宋_GB2312" w:hAnsi="仿宋_GB2312"/>
          <w:b/>
          <w:sz w:val="18"/>
          <w:szCs w:val="18"/>
        </w:rPr>
        <w:t>户名：</w:t>
      </w:r>
      <w:r w:rsidR="005B1F30" w:rsidRPr="005B1F30">
        <w:rPr>
          <w:rFonts w:ascii="宋体" w:hAnsi="宋体" w:cs="宋体"/>
          <w:kern w:val="0"/>
          <w:sz w:val="18"/>
          <w:szCs w:val="18"/>
          <w:u w:val="single"/>
        </w:rPr>
        <w:t>深圳市</w:t>
      </w:r>
      <w:r w:rsidR="005B1F30" w:rsidRPr="005B1F30">
        <w:rPr>
          <w:rFonts w:ascii="宋体" w:hAnsi="宋体" w:cs="宋体" w:hint="eastAsia"/>
          <w:kern w:val="0"/>
          <w:sz w:val="18"/>
          <w:szCs w:val="18"/>
          <w:u w:val="single"/>
        </w:rPr>
        <w:t>东宝拍卖有限公司</w:t>
      </w:r>
      <w:r>
        <w:rPr>
          <w:rFonts w:ascii="仿宋_GB2312" w:hAnsi="仿宋_GB2312"/>
          <w:b/>
          <w:sz w:val="18"/>
          <w:szCs w:val="18"/>
        </w:rPr>
        <w:t>；开户行：</w:t>
      </w:r>
      <w:r w:rsidR="005B1F30" w:rsidRPr="005B1F30">
        <w:rPr>
          <w:rFonts w:ascii="宋体" w:hAnsi="宋体" w:hint="eastAsia"/>
          <w:sz w:val="18"/>
          <w:szCs w:val="18"/>
          <w:u w:val="single"/>
        </w:rPr>
        <w:t>平安银行深圳分行营业部</w:t>
      </w:r>
      <w:r w:rsidRPr="005B1F30">
        <w:rPr>
          <w:rFonts w:ascii="仿宋_GB2312" w:hAnsi="仿宋_GB2312"/>
          <w:b/>
          <w:sz w:val="18"/>
          <w:szCs w:val="18"/>
        </w:rPr>
        <w:t>；账号：</w:t>
      </w:r>
      <w:r w:rsidR="005B1F30" w:rsidRPr="005B1F30">
        <w:rPr>
          <w:rFonts w:ascii="宋体" w:hAnsi="宋体" w:hint="eastAsia"/>
          <w:sz w:val="18"/>
          <w:szCs w:val="18"/>
          <w:u w:val="single"/>
        </w:rPr>
        <w:t>11014700571009</w:t>
      </w:r>
      <w:r>
        <w:rPr>
          <w:rStyle w:val="a4"/>
          <w:rFonts w:ascii="宋体" w:hAnsi="宋体" w:hint="eastAsia"/>
          <w:b w:val="0"/>
          <w:sz w:val="18"/>
          <w:szCs w:val="18"/>
        </w:rPr>
        <w:t>）的保证金，如未成交，将在拍卖会结束后3个工作日内退回原账户。</w:t>
      </w:r>
    </w:p>
    <w:p w:rsidR="00836770" w:rsidRDefault="00811981">
      <w:pPr>
        <w:pStyle w:val="a7"/>
        <w:spacing w:line="440" w:lineRule="exact"/>
        <w:ind w:firstLineChars="200" w:firstLine="360"/>
        <w:rPr>
          <w:rFonts w:ascii="宋体" w:hAnsi="宋体"/>
          <w:bCs/>
          <w:sz w:val="18"/>
          <w:szCs w:val="18"/>
        </w:rPr>
      </w:pPr>
      <w:r>
        <w:rPr>
          <w:rStyle w:val="a4"/>
          <w:rFonts w:ascii="宋体" w:hAnsi="宋体" w:hint="eastAsia"/>
          <w:b w:val="0"/>
          <w:sz w:val="18"/>
          <w:szCs w:val="18"/>
        </w:rPr>
        <w:t>请将本人竞买保证金退至原缴纳保证金账户，如下：</w:t>
      </w:r>
    </w:p>
    <w:p w:rsidR="00836770" w:rsidRDefault="00811981">
      <w:pPr>
        <w:snapToGrid w:val="0"/>
        <w:spacing w:line="560" w:lineRule="exact"/>
        <w:rPr>
          <w:rFonts w:ascii="宋体" w:hAnsi="宋体"/>
          <w:sz w:val="18"/>
          <w:szCs w:val="18"/>
          <w:u w:val="single"/>
        </w:rPr>
      </w:pPr>
      <w:r>
        <w:rPr>
          <w:rFonts w:ascii="宋体" w:hAnsi="宋体" w:hint="eastAsia"/>
          <w:sz w:val="18"/>
          <w:szCs w:val="18"/>
        </w:rPr>
        <w:t>开户名：</w:t>
      </w:r>
      <w:r>
        <w:rPr>
          <w:rFonts w:ascii="宋体" w:hAnsi="宋体" w:hint="eastAsia"/>
          <w:sz w:val="18"/>
          <w:szCs w:val="18"/>
          <w:u w:val="single"/>
        </w:rPr>
        <w:t xml:space="preserve">                        </w:t>
      </w:r>
      <w:r>
        <w:rPr>
          <w:rFonts w:ascii="宋体" w:hAnsi="宋体" w:hint="eastAsia"/>
          <w:sz w:val="18"/>
          <w:szCs w:val="18"/>
        </w:rPr>
        <w:t>开户行：</w:t>
      </w:r>
      <w:r>
        <w:rPr>
          <w:rFonts w:ascii="宋体" w:hAnsi="宋体" w:hint="eastAsia"/>
          <w:sz w:val="18"/>
          <w:szCs w:val="18"/>
          <w:u w:val="single"/>
        </w:rPr>
        <w:t xml:space="preserve">                              </w:t>
      </w:r>
    </w:p>
    <w:p w:rsidR="00836770" w:rsidRDefault="00811981">
      <w:pPr>
        <w:snapToGrid w:val="0"/>
        <w:spacing w:line="560" w:lineRule="exact"/>
        <w:rPr>
          <w:rFonts w:ascii="宋体" w:hAnsi="宋体"/>
          <w:sz w:val="18"/>
          <w:szCs w:val="18"/>
          <w:u w:val="single"/>
        </w:rPr>
      </w:pPr>
      <w:r>
        <w:rPr>
          <w:rFonts w:ascii="宋体" w:hAnsi="宋体" w:hint="eastAsia"/>
          <w:sz w:val="18"/>
          <w:szCs w:val="18"/>
        </w:rPr>
        <w:t>账号(原缴纳保证金账号)：</w:t>
      </w:r>
      <w:r>
        <w:rPr>
          <w:rFonts w:ascii="宋体" w:hAnsi="宋体" w:hint="eastAsia"/>
          <w:sz w:val="18"/>
          <w:szCs w:val="18"/>
          <w:u w:val="single"/>
        </w:rPr>
        <w:t xml:space="preserve">                                              </w:t>
      </w:r>
    </w:p>
    <w:p w:rsidR="00836770" w:rsidRDefault="00811981">
      <w:pPr>
        <w:snapToGrid w:val="0"/>
        <w:spacing w:line="560" w:lineRule="exact"/>
        <w:rPr>
          <w:rFonts w:ascii="宋体" w:hAnsi="宋体"/>
          <w:sz w:val="18"/>
          <w:szCs w:val="18"/>
          <w:u w:val="single"/>
        </w:rPr>
      </w:pPr>
      <w:r>
        <w:rPr>
          <w:rFonts w:ascii="宋体" w:hAnsi="宋体" w:hint="eastAsia"/>
          <w:sz w:val="18"/>
          <w:szCs w:val="18"/>
        </w:rPr>
        <w:t>公车拍卖平台注册的手机号码：</w:t>
      </w:r>
      <w:r>
        <w:rPr>
          <w:rFonts w:ascii="宋体" w:hAnsi="宋体" w:hint="eastAsia"/>
          <w:sz w:val="18"/>
          <w:szCs w:val="18"/>
          <w:u w:val="single"/>
        </w:rPr>
        <w:t xml:space="preserve">                                          </w:t>
      </w:r>
    </w:p>
    <w:p w:rsidR="00836770" w:rsidRDefault="00811981">
      <w:pPr>
        <w:snapToGrid w:val="0"/>
        <w:spacing w:line="560" w:lineRule="exact"/>
        <w:ind w:firstLineChars="3700" w:firstLine="6660"/>
        <w:rPr>
          <w:rFonts w:ascii="宋体" w:hAnsi="宋体"/>
          <w:sz w:val="18"/>
          <w:szCs w:val="18"/>
          <w:u w:val="single"/>
        </w:rPr>
      </w:pPr>
      <w:r>
        <w:rPr>
          <w:rFonts w:ascii="宋体" w:hAnsi="宋体" w:hint="eastAsia"/>
          <w:sz w:val="18"/>
          <w:szCs w:val="18"/>
        </w:rPr>
        <w:t>承诺人签名：</w:t>
      </w:r>
      <w:r>
        <w:rPr>
          <w:rFonts w:ascii="宋体" w:hAnsi="宋体" w:hint="eastAsia"/>
          <w:sz w:val="18"/>
          <w:szCs w:val="18"/>
          <w:u w:val="single"/>
        </w:rPr>
        <w:t xml:space="preserve">                  </w:t>
      </w:r>
    </w:p>
    <w:p w:rsidR="00811981" w:rsidRDefault="00811981" w:rsidP="0081278B">
      <w:pPr>
        <w:snapToGrid w:val="0"/>
        <w:spacing w:line="560" w:lineRule="exact"/>
        <w:ind w:firstLineChars="3600" w:firstLine="6480"/>
        <w:rPr>
          <w:rFonts w:ascii="宋体" w:hAnsi="宋体"/>
          <w:sz w:val="18"/>
          <w:szCs w:val="18"/>
        </w:rPr>
      </w:pPr>
      <w:r>
        <w:rPr>
          <w:rFonts w:ascii="宋体" w:hAnsi="宋体" w:hint="eastAsia"/>
          <w:sz w:val="18"/>
          <w:szCs w:val="18"/>
        </w:rPr>
        <w:t>日  期：     年     月    日</w:t>
      </w:r>
    </w:p>
    <w:sectPr w:rsidR="00811981" w:rsidSect="00836770">
      <w:pgSz w:w="11906" w:h="16838"/>
      <w:pgMar w:top="426" w:right="1247" w:bottom="284" w:left="144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0303" w:rsidRDefault="00970303" w:rsidP="00C25E61">
      <w:r>
        <w:separator/>
      </w:r>
    </w:p>
  </w:endnote>
  <w:endnote w:type="continuationSeparator" w:id="0">
    <w:p w:rsidR="00970303" w:rsidRDefault="00970303" w:rsidP="00C25E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1" w:usb1="080E0000" w:usb2="00000010" w:usb3="00000000" w:csb0="00040000"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0303" w:rsidRDefault="00970303" w:rsidP="00C25E61">
      <w:r>
        <w:separator/>
      </w:r>
    </w:p>
  </w:footnote>
  <w:footnote w:type="continuationSeparator" w:id="0">
    <w:p w:rsidR="00970303" w:rsidRDefault="00970303" w:rsidP="00C25E6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18434"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E1FEA"/>
    <w:rsid w:val="00040DB5"/>
    <w:rsid w:val="00060A35"/>
    <w:rsid w:val="0009062A"/>
    <w:rsid w:val="000B458F"/>
    <w:rsid w:val="000C0DB4"/>
    <w:rsid w:val="000C4472"/>
    <w:rsid w:val="000E5557"/>
    <w:rsid w:val="00107320"/>
    <w:rsid w:val="0013556B"/>
    <w:rsid w:val="001426F8"/>
    <w:rsid w:val="001464B6"/>
    <w:rsid w:val="00182699"/>
    <w:rsid w:val="001A745A"/>
    <w:rsid w:val="001A7A97"/>
    <w:rsid w:val="00205C30"/>
    <w:rsid w:val="00236EDC"/>
    <w:rsid w:val="00253277"/>
    <w:rsid w:val="002631B2"/>
    <w:rsid w:val="00290A6D"/>
    <w:rsid w:val="002C3A4C"/>
    <w:rsid w:val="002E26F2"/>
    <w:rsid w:val="002F31C6"/>
    <w:rsid w:val="00324859"/>
    <w:rsid w:val="00337E87"/>
    <w:rsid w:val="00365961"/>
    <w:rsid w:val="003D080D"/>
    <w:rsid w:val="003D1DB6"/>
    <w:rsid w:val="003E2116"/>
    <w:rsid w:val="00412612"/>
    <w:rsid w:val="00412C3F"/>
    <w:rsid w:val="0044029D"/>
    <w:rsid w:val="004A0847"/>
    <w:rsid w:val="004A7DD0"/>
    <w:rsid w:val="004F429F"/>
    <w:rsid w:val="00516AA7"/>
    <w:rsid w:val="0054457D"/>
    <w:rsid w:val="00566BD9"/>
    <w:rsid w:val="00581802"/>
    <w:rsid w:val="00586FA3"/>
    <w:rsid w:val="005B1F30"/>
    <w:rsid w:val="005C4C7D"/>
    <w:rsid w:val="00620661"/>
    <w:rsid w:val="00621A0B"/>
    <w:rsid w:val="00652697"/>
    <w:rsid w:val="00687502"/>
    <w:rsid w:val="006938BD"/>
    <w:rsid w:val="006958B7"/>
    <w:rsid w:val="006B3FD4"/>
    <w:rsid w:val="007409AA"/>
    <w:rsid w:val="007B5C64"/>
    <w:rsid w:val="007E1053"/>
    <w:rsid w:val="00811981"/>
    <w:rsid w:val="0081278B"/>
    <w:rsid w:val="00830AC4"/>
    <w:rsid w:val="0083227B"/>
    <w:rsid w:val="00836770"/>
    <w:rsid w:val="008767D7"/>
    <w:rsid w:val="0088230A"/>
    <w:rsid w:val="0089014F"/>
    <w:rsid w:val="008B6611"/>
    <w:rsid w:val="008F6B4F"/>
    <w:rsid w:val="009005C8"/>
    <w:rsid w:val="00916C2A"/>
    <w:rsid w:val="00922C2E"/>
    <w:rsid w:val="00932200"/>
    <w:rsid w:val="00940473"/>
    <w:rsid w:val="00966B36"/>
    <w:rsid w:val="00970303"/>
    <w:rsid w:val="00A11C0F"/>
    <w:rsid w:val="00AB1F7C"/>
    <w:rsid w:val="00AB4237"/>
    <w:rsid w:val="00B06C4D"/>
    <w:rsid w:val="00B17685"/>
    <w:rsid w:val="00B472EE"/>
    <w:rsid w:val="00B51DFE"/>
    <w:rsid w:val="00BD0B45"/>
    <w:rsid w:val="00C25E61"/>
    <w:rsid w:val="00C31979"/>
    <w:rsid w:val="00C615C6"/>
    <w:rsid w:val="00C9316F"/>
    <w:rsid w:val="00D0653F"/>
    <w:rsid w:val="00D06FB5"/>
    <w:rsid w:val="00D119AA"/>
    <w:rsid w:val="00D30A36"/>
    <w:rsid w:val="00D528E1"/>
    <w:rsid w:val="00D56B39"/>
    <w:rsid w:val="00DD78B4"/>
    <w:rsid w:val="00EA4ABA"/>
    <w:rsid w:val="00ED0F8A"/>
    <w:rsid w:val="00ED6C04"/>
    <w:rsid w:val="00ED6C68"/>
    <w:rsid w:val="00ED7C25"/>
    <w:rsid w:val="00EE312D"/>
    <w:rsid w:val="00F10CA0"/>
    <w:rsid w:val="00F33B80"/>
    <w:rsid w:val="00F446BA"/>
    <w:rsid w:val="00F53D83"/>
    <w:rsid w:val="00F60DEA"/>
    <w:rsid w:val="00F90F25"/>
    <w:rsid w:val="00F9589B"/>
    <w:rsid w:val="00F97644"/>
    <w:rsid w:val="00FD057E"/>
    <w:rsid w:val="00FD3956"/>
    <w:rsid w:val="00FD39FA"/>
    <w:rsid w:val="00FE1FEA"/>
    <w:rsid w:val="1D481DA1"/>
    <w:rsid w:val="788C615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3677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836770"/>
    <w:rPr>
      <w:color w:val="0000FF"/>
      <w:u w:val="single"/>
    </w:rPr>
  </w:style>
  <w:style w:type="character" w:styleId="a4">
    <w:name w:val="Strong"/>
    <w:basedOn w:val="a0"/>
    <w:qFormat/>
    <w:rsid w:val="00836770"/>
    <w:rPr>
      <w:b/>
      <w:bCs/>
    </w:rPr>
  </w:style>
  <w:style w:type="character" w:customStyle="1" w:styleId="Char">
    <w:name w:val="页眉 Char"/>
    <w:basedOn w:val="a0"/>
    <w:link w:val="a5"/>
    <w:rsid w:val="00836770"/>
    <w:rPr>
      <w:kern w:val="2"/>
      <w:sz w:val="18"/>
      <w:szCs w:val="18"/>
    </w:rPr>
  </w:style>
  <w:style w:type="character" w:customStyle="1" w:styleId="Char0">
    <w:name w:val="页脚 Char"/>
    <w:basedOn w:val="a0"/>
    <w:link w:val="a6"/>
    <w:rsid w:val="00836770"/>
    <w:rPr>
      <w:kern w:val="2"/>
      <w:sz w:val="18"/>
      <w:szCs w:val="18"/>
    </w:rPr>
  </w:style>
  <w:style w:type="paragraph" w:styleId="a5">
    <w:name w:val="header"/>
    <w:basedOn w:val="a"/>
    <w:link w:val="Char"/>
    <w:rsid w:val="00836770"/>
    <w:pPr>
      <w:pBdr>
        <w:bottom w:val="single" w:sz="6" w:space="1" w:color="auto"/>
      </w:pBdr>
      <w:tabs>
        <w:tab w:val="center" w:pos="4153"/>
        <w:tab w:val="right" w:pos="8306"/>
      </w:tabs>
      <w:snapToGrid w:val="0"/>
      <w:jc w:val="center"/>
    </w:pPr>
    <w:rPr>
      <w:sz w:val="18"/>
      <w:szCs w:val="18"/>
    </w:rPr>
  </w:style>
  <w:style w:type="paragraph" w:styleId="a6">
    <w:name w:val="footer"/>
    <w:basedOn w:val="a"/>
    <w:link w:val="Char0"/>
    <w:rsid w:val="00836770"/>
    <w:pPr>
      <w:tabs>
        <w:tab w:val="center" w:pos="4153"/>
        <w:tab w:val="right" w:pos="8306"/>
      </w:tabs>
      <w:snapToGrid w:val="0"/>
      <w:jc w:val="left"/>
    </w:pPr>
    <w:rPr>
      <w:sz w:val="18"/>
      <w:szCs w:val="18"/>
    </w:rPr>
  </w:style>
  <w:style w:type="paragraph" w:styleId="a7">
    <w:name w:val="No Spacing"/>
    <w:uiPriority w:val="1"/>
    <w:qFormat/>
    <w:rsid w:val="00836770"/>
    <w:pPr>
      <w:widowControl w:val="0"/>
      <w:jc w:val="both"/>
    </w:pPr>
    <w:rPr>
      <w:kern w:val="2"/>
      <w:sz w:val="21"/>
      <w:szCs w:val="24"/>
    </w:rPr>
  </w:style>
</w:styles>
</file>

<file path=word/webSettings.xml><?xml version="1.0" encoding="utf-8"?>
<w:webSettings xmlns:r="http://schemas.openxmlformats.org/officeDocument/2006/relationships" xmlns:w="http://schemas.openxmlformats.org/wordprocessingml/2006/main">
  <w:divs>
    <w:div w:id="186097338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zpm123.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237</Words>
  <Characters>1355</Characters>
  <Application>Microsoft Office Word</Application>
  <DocSecurity>0</DocSecurity>
  <PresentationFormat/>
  <Lines>11</Lines>
  <Paragraphs>3</Paragraphs>
  <Slides>0</Slides>
  <Notes>0</Notes>
  <HiddenSlides>0</HiddenSlides>
  <MMClips>0</MMClips>
  <ScaleCrop>false</ScaleCrop>
  <Company>gdxx</Company>
  <LinksUpToDate>false</LinksUpToDate>
  <CharactersWithSpaces>1589</CharactersWithSpaces>
  <SharedDoc>false</SharedDoc>
  <HLinks>
    <vt:vector size="6" baseType="variant">
      <vt:variant>
        <vt:i4>2359348</vt:i4>
      </vt:variant>
      <vt:variant>
        <vt:i4>0</vt:i4>
      </vt:variant>
      <vt:variant>
        <vt:i4>0</vt:i4>
      </vt:variant>
      <vt:variant>
        <vt:i4>5</vt:i4>
      </vt:variant>
      <vt:variant>
        <vt:lpwstr>http://www.szpm123.com/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竞买人承诺书</dc:title>
  <dc:creator>高惠玲</dc:creator>
  <cp:lastModifiedBy>USER</cp:lastModifiedBy>
  <cp:revision>3</cp:revision>
  <dcterms:created xsi:type="dcterms:W3CDTF">2015-07-21T09:19:00Z</dcterms:created>
  <dcterms:modified xsi:type="dcterms:W3CDTF">2015-08-21T01:57:00Z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2052-9.1.0.4994</vt:lpwstr>
  </property>
</Properties>
</file>